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广东省机械技师学院</w:t>
      </w:r>
      <w:r>
        <w:rPr>
          <w:rFonts w:hint="eastAsia"/>
          <w:b/>
          <w:sz w:val="32"/>
          <w:szCs w:val="32"/>
          <w:lang w:val="en-US" w:eastAsia="zh-CN"/>
        </w:rPr>
        <w:t>南海</w:t>
      </w:r>
      <w:r>
        <w:rPr>
          <w:rFonts w:hint="eastAsia"/>
          <w:b/>
          <w:sz w:val="32"/>
          <w:szCs w:val="32"/>
        </w:rPr>
        <w:t>校区202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年拟处置资产项目报价表</w:t>
      </w:r>
    </w:p>
    <w:p>
      <w:pPr>
        <w:spacing w:line="360" w:lineRule="auto"/>
        <w:rPr>
          <w:rFonts w:ascii="Arial" w:hAnsi="Arial" w:cs="Arial"/>
          <w:sz w:val="24"/>
        </w:rPr>
      </w:pPr>
      <w:r>
        <w:rPr>
          <w:rFonts w:hint="eastAsia"/>
          <w:sz w:val="24"/>
        </w:rPr>
        <w:t>项目名称：广东省机械技师学院</w:t>
      </w:r>
      <w:r>
        <w:rPr>
          <w:rFonts w:hint="eastAsia"/>
          <w:sz w:val="24"/>
          <w:lang w:val="en-US" w:eastAsia="zh-CN"/>
        </w:rPr>
        <w:t>南海</w:t>
      </w:r>
      <w:r>
        <w:rPr>
          <w:rFonts w:hint="eastAsia"/>
          <w:sz w:val="24"/>
        </w:rPr>
        <w:t>校区202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年拟处置资产项目</w:t>
      </w:r>
    </w:p>
    <w:p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24"/>
        </w:rPr>
        <w:t>地    点：广东省机械技师学院</w:t>
      </w:r>
      <w:r>
        <w:rPr>
          <w:rFonts w:hint="eastAsia" w:ascii="Arial" w:hAnsi="Arial" w:cs="Arial"/>
          <w:sz w:val="24"/>
          <w:lang w:val="en-US" w:eastAsia="zh-CN"/>
        </w:rPr>
        <w:t>南海</w:t>
      </w:r>
      <w:r>
        <w:rPr>
          <w:rFonts w:hint="eastAsia" w:ascii="Arial" w:hAnsi="Arial" w:cs="Arial"/>
          <w:sz w:val="24"/>
        </w:rPr>
        <w:t>校区</w:t>
      </w:r>
    </w:p>
    <w:p>
      <w:pPr>
        <w:spacing w:line="360" w:lineRule="auto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 w:cs="Arial"/>
          <w:sz w:val="24"/>
        </w:rPr>
        <w:t>报价时间：</w:t>
      </w:r>
      <w:r>
        <w:rPr>
          <w:rFonts w:hint="eastAsia" w:ascii="宋体" w:hAnsi="宋体"/>
          <w:kern w:val="0"/>
          <w:sz w:val="24"/>
        </w:rPr>
        <w:t xml:space="preserve">    年   月   日</w:t>
      </w:r>
    </w:p>
    <w:tbl>
      <w:tblPr>
        <w:tblStyle w:val="5"/>
        <w:tblpPr w:leftFromText="180" w:rightFromText="180" w:vertAnchor="text" w:horzAnchor="page" w:tblpX="1126" w:tblpY="7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874"/>
        <w:gridCol w:w="188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38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报价总额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1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74" w:type="dxa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处置固定资产一批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  <w:r>
        <w:rPr>
          <w:rFonts w:hint="eastAsia" w:ascii="宋体" w:hAnsi="宋体"/>
        </w:rPr>
        <w:t>★</w:t>
      </w:r>
      <w:r>
        <w:rPr>
          <w:rFonts w:hint="eastAsia"/>
        </w:rPr>
        <w:t>注：1、本次报价不得低于</w:t>
      </w:r>
      <w:r>
        <w:rPr>
          <w:b/>
        </w:rPr>
        <w:t>¥</w:t>
      </w:r>
      <w:r>
        <w:rPr>
          <w:rFonts w:hint="eastAsia"/>
          <w:b/>
          <w:lang w:val="en-US" w:eastAsia="zh-CN"/>
        </w:rPr>
        <w:t>25160.00</w:t>
      </w:r>
      <w:r>
        <w:rPr>
          <w:rFonts w:hint="eastAsia"/>
        </w:rPr>
        <w:t>；以最高者中标。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2、</w:t>
      </w:r>
      <w:r>
        <w:rPr>
          <w:rFonts w:hint="eastAsia" w:ascii="宋体" w:hAnsi="宋体"/>
          <w:szCs w:val="21"/>
        </w:rPr>
        <w:t>内容必须填写真实、清楚、涂改无效，不得转让、买卖。</w:t>
      </w:r>
    </w:p>
    <w:p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、随报价表外需附上报价单位税务登记证副本复印件、营业执照副本（或三证合一证件）及报价单位的授权委托书并加盖公章。</w:t>
      </w:r>
    </w:p>
    <w:p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、以上资料需密封完整，并在密封处加盖单位公章。</w:t>
      </w:r>
    </w:p>
    <w:p>
      <w:pPr>
        <w:pStyle w:val="4"/>
        <w:spacing w:line="360" w:lineRule="auto"/>
        <w:ind w:left="0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sectPr>
      <w:pgSz w:w="11906" w:h="16838"/>
      <w:pgMar w:top="1089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1ZWJlMmM4MGQ3OTJhNjgxMjZhZjU5ZTUzYTA5NTQifQ=="/>
  </w:docVars>
  <w:rsids>
    <w:rsidRoot w:val="004F0262"/>
    <w:rsid w:val="000303C3"/>
    <w:rsid w:val="00037038"/>
    <w:rsid w:val="0008489A"/>
    <w:rsid w:val="000B04DD"/>
    <w:rsid w:val="000E20E3"/>
    <w:rsid w:val="000F1D39"/>
    <w:rsid w:val="00116899"/>
    <w:rsid w:val="0012295E"/>
    <w:rsid w:val="001335E2"/>
    <w:rsid w:val="001810BA"/>
    <w:rsid w:val="001D12BB"/>
    <w:rsid w:val="001F330C"/>
    <w:rsid w:val="00204BEC"/>
    <w:rsid w:val="002300C2"/>
    <w:rsid w:val="002360A6"/>
    <w:rsid w:val="00274E01"/>
    <w:rsid w:val="00285DCD"/>
    <w:rsid w:val="002E74EC"/>
    <w:rsid w:val="00302F44"/>
    <w:rsid w:val="003039C0"/>
    <w:rsid w:val="00331600"/>
    <w:rsid w:val="003B3CFC"/>
    <w:rsid w:val="003F60CD"/>
    <w:rsid w:val="00425D3D"/>
    <w:rsid w:val="00427C6B"/>
    <w:rsid w:val="00443EC5"/>
    <w:rsid w:val="00494E47"/>
    <w:rsid w:val="004A6061"/>
    <w:rsid w:val="004B565E"/>
    <w:rsid w:val="004F0262"/>
    <w:rsid w:val="004F4442"/>
    <w:rsid w:val="00557EB6"/>
    <w:rsid w:val="005619B4"/>
    <w:rsid w:val="00581123"/>
    <w:rsid w:val="00581DDD"/>
    <w:rsid w:val="00597A34"/>
    <w:rsid w:val="005E3AF7"/>
    <w:rsid w:val="006106A2"/>
    <w:rsid w:val="0061381B"/>
    <w:rsid w:val="006447A3"/>
    <w:rsid w:val="00672CDA"/>
    <w:rsid w:val="006D4F04"/>
    <w:rsid w:val="006F2EFF"/>
    <w:rsid w:val="00715D1D"/>
    <w:rsid w:val="00786F05"/>
    <w:rsid w:val="007A1CBA"/>
    <w:rsid w:val="0085726A"/>
    <w:rsid w:val="00863597"/>
    <w:rsid w:val="00894F4D"/>
    <w:rsid w:val="008B0A95"/>
    <w:rsid w:val="008B349E"/>
    <w:rsid w:val="008B56BD"/>
    <w:rsid w:val="008C71DA"/>
    <w:rsid w:val="008E661B"/>
    <w:rsid w:val="0091534F"/>
    <w:rsid w:val="00922F5D"/>
    <w:rsid w:val="00925FE0"/>
    <w:rsid w:val="00934DEC"/>
    <w:rsid w:val="009A5E63"/>
    <w:rsid w:val="00A01987"/>
    <w:rsid w:val="00A207A1"/>
    <w:rsid w:val="00A659BF"/>
    <w:rsid w:val="00AF24AC"/>
    <w:rsid w:val="00B256E6"/>
    <w:rsid w:val="00B47905"/>
    <w:rsid w:val="00B9083F"/>
    <w:rsid w:val="00B92743"/>
    <w:rsid w:val="00BA0C90"/>
    <w:rsid w:val="00BD0957"/>
    <w:rsid w:val="00BE2764"/>
    <w:rsid w:val="00C04688"/>
    <w:rsid w:val="00C1605D"/>
    <w:rsid w:val="00C550EC"/>
    <w:rsid w:val="00C6133B"/>
    <w:rsid w:val="00CC3C7C"/>
    <w:rsid w:val="00CD122C"/>
    <w:rsid w:val="00CD188D"/>
    <w:rsid w:val="00D057D7"/>
    <w:rsid w:val="00E33C76"/>
    <w:rsid w:val="00E44A70"/>
    <w:rsid w:val="00E52383"/>
    <w:rsid w:val="00E5521A"/>
    <w:rsid w:val="00E617A3"/>
    <w:rsid w:val="00ED0E56"/>
    <w:rsid w:val="00EF5750"/>
    <w:rsid w:val="00F20D88"/>
    <w:rsid w:val="00F243FF"/>
    <w:rsid w:val="00F84759"/>
    <w:rsid w:val="00FA2302"/>
    <w:rsid w:val="085916A0"/>
    <w:rsid w:val="73A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qFormat/>
    <w:uiPriority w:val="99"/>
    <w:pPr>
      <w:ind w:left="1260"/>
    </w:pPr>
    <w:rPr>
      <w:kern w:val="1"/>
      <w:sz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218</Characters>
  <Lines>9</Lines>
  <Paragraphs>2</Paragraphs>
  <TotalTime>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2020-10-30T07:52:00Z</dcterms:created>
  <dc:creator>User</dc:creator>
  <cp:lastModifiedBy>伟</cp:lastModifiedBy>
  <cp:lastPrinted>2015-05-05T02:03:00Z</cp:lastPrinted>
  <dcterms:modified xsi:type="dcterms:W3CDTF">2023-03-24T00:53:56Z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F7AB615EE9DA41C984551953BD68B36A</vt:lpwstr>
  </property>
</Properties>
</file>